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6608" w14:textId="77777777" w:rsidR="00793055" w:rsidRPr="00793055" w:rsidRDefault="00793055" w:rsidP="00793055">
      <w:pPr>
        <w:outlineLvl w:val="0"/>
        <w:rPr>
          <w:rFonts w:ascii="Helvetica Neue" w:eastAsia="Times New Roman" w:hAnsi="Helvetica Neue" w:cs="Times New Roman"/>
          <w:color w:val="1E1E1E"/>
          <w:kern w:val="36"/>
          <w:sz w:val="54"/>
          <w:szCs w:val="54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kern w:val="36"/>
          <w:sz w:val="54"/>
          <w:szCs w:val="54"/>
          <w:lang w:eastAsia="en-GB"/>
        </w:rPr>
        <w:t xml:space="preserve">101 fun things to do with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kern w:val="36"/>
          <w:sz w:val="54"/>
          <w:szCs w:val="54"/>
          <w:lang w:eastAsia="en-GB"/>
        </w:rPr>
        <w:t>preschoolers</w:t>
      </w:r>
      <w:proofErr w:type="spellEnd"/>
    </w:p>
    <w:p w14:paraId="6026F581" w14:textId="77777777" w:rsidR="00793055" w:rsidRPr="00793055" w:rsidRDefault="00793055" w:rsidP="00793055">
      <w:pPr>
        <w:rPr>
          <w:rFonts w:ascii="Helvetica Neue" w:eastAsia="Times New Roman" w:hAnsi="Helvetica Neue" w:cs="Times New Roman"/>
          <w:color w:val="1E1E1E"/>
          <w:sz w:val="21"/>
          <w:szCs w:val="21"/>
          <w:lang w:eastAsia="en-GB"/>
        </w:rPr>
      </w:pPr>
      <w:hyperlink r:id="rId5" w:history="1">
        <w:r w:rsidRPr="00793055">
          <w:rPr>
            <w:rFonts w:ascii="Helvetica Neue" w:eastAsia="Times New Roman" w:hAnsi="Helvetica Neue" w:cs="Times New Roman"/>
            <w:color w:val="1E1E1E"/>
            <w:sz w:val="21"/>
            <w:szCs w:val="21"/>
            <w:u w:val="single"/>
            <w:lang w:eastAsia="en-GB"/>
          </w:rPr>
          <w:t>Keren Perles</w:t>
        </w:r>
      </w:hyperlink>
    </w:p>
    <w:p w14:paraId="51A54355" w14:textId="77777777" w:rsidR="00793055" w:rsidRPr="00793055" w:rsidRDefault="00793055" w:rsidP="00793055">
      <w:pPr>
        <w:rPr>
          <w:rFonts w:ascii="Helvetica Neue" w:eastAsia="Times New Roman" w:hAnsi="Helvetica Neue" w:cs="Times New Roman"/>
          <w:color w:val="666666"/>
          <w:sz w:val="18"/>
          <w:szCs w:val="18"/>
          <w:lang w:eastAsia="en-GB"/>
        </w:rPr>
      </w:pPr>
      <w:r w:rsidRPr="00793055">
        <w:rPr>
          <w:rFonts w:ascii="Helvetica Neue" w:eastAsia="Times New Roman" w:hAnsi="Helvetica Neue" w:cs="Times New Roman"/>
          <w:color w:val="666666"/>
          <w:sz w:val="18"/>
          <w:szCs w:val="18"/>
          <w:lang w:eastAsia="en-GB"/>
        </w:rPr>
        <w:t>Jan. 15, 2020</w:t>
      </w:r>
    </w:p>
    <w:p w14:paraId="4C14FC2E" w14:textId="23FDB519" w:rsidR="00793055" w:rsidRPr="00793055" w:rsidRDefault="00793055" w:rsidP="00793055">
      <w:pPr>
        <w:spacing w:line="45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fldChar w:fldCharType="begin"/>
      </w: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instrText xml:space="preserve"> INCLUDEPICTURE "/var/folders/t3/rh44tv7510x62_mcvj1c6k6h0000gn/T/com.microsoft.Word/WebArchiveCopyPasteTempFiles/33aef1d5d14af9331ad980b2c9fdabc5.jpg" \* MERGEFORMATINET </w:instrText>
      </w: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fldChar w:fldCharType="separate"/>
      </w:r>
      <w:r w:rsidRPr="00793055">
        <w:rPr>
          <w:rFonts w:ascii="Helvetica Neue" w:eastAsia="Times New Roman" w:hAnsi="Helvetica Neue" w:cs="Times New Roman"/>
          <w:noProof/>
          <w:color w:val="1E1E1E"/>
          <w:sz w:val="27"/>
          <w:szCs w:val="27"/>
          <w:lang w:eastAsia="en-GB"/>
        </w:rPr>
        <w:drawing>
          <wp:inline distT="0" distB="0" distL="0" distR="0" wp14:anchorId="5AEB4DB1" wp14:editId="44163BB7">
            <wp:extent cx="5727700" cy="3750310"/>
            <wp:effectExtent l="0" t="0" r="0" b="0"/>
            <wp:docPr id="1" name="Picture 1" descr="A picture containing person, littl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little,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fldChar w:fldCharType="end"/>
      </w:r>
    </w:p>
    <w:p w14:paraId="5C1B448E" w14:textId="0309B79A" w:rsidR="00793055" w:rsidRPr="00793055" w:rsidRDefault="00793055" w:rsidP="00793055">
      <w:pPr>
        <w:spacing w:before="225" w:after="225" w:line="45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br/>
        <w:t xml:space="preserve">Here are 101 things to do with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preschoolers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, including suggestions provided by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Dr.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 Amanda Gummer, an expert on child play</w:t>
      </w:r>
      <w:r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:</w:t>
      </w:r>
    </w:p>
    <w:p w14:paraId="1D21DF3E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Create a </w:t>
      </w:r>
      <w:hyperlink r:id="rId7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bu</w:t>
        </w:r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b</w:t>
        </w:r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ble painting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377E175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Create a </w:t>
      </w:r>
      <w:hyperlink r:id="rId8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marble painting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7B51C82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Craft a story together.</w:t>
      </w:r>
    </w:p>
    <w:p w14:paraId="0B77994C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Dig in the dirt.</w:t>
      </w:r>
    </w:p>
    <w:p w14:paraId="06409D1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Bag leaves together.</w:t>
      </w:r>
    </w:p>
    <w:p w14:paraId="77D7B38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an obstacle course.</w:t>
      </w:r>
    </w:p>
    <w:p w14:paraId="290F2E0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Bake together.</w:t>
      </w:r>
    </w:p>
    <w:p w14:paraId="46651F8D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Fold towels.</w:t>
      </w:r>
    </w:p>
    <w:p w14:paraId="307844BB" w14:textId="66E16C44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lastRenderedPageBreak/>
        <w:t xml:space="preserve">          </w:t>
      </w: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a rhyming game.</w:t>
      </w:r>
    </w:p>
    <w:p w14:paraId="10F191F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Build a house of cups.</w:t>
      </w:r>
    </w:p>
    <w:p w14:paraId="1E79E7B5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Go on a walking tour of your city.</w:t>
      </w:r>
    </w:p>
    <w:p w14:paraId="45BAD3F5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dress-up.</w:t>
      </w:r>
    </w:p>
    <w:p w14:paraId="2B62499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path of pillows to use as stepping stones.</w:t>
      </w:r>
    </w:p>
    <w:p w14:paraId="74AE6C7D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Write a book.</w:t>
      </w:r>
    </w:p>
    <w:p w14:paraId="6284E58E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snow dollhouse.</w:t>
      </w:r>
    </w:p>
    <w:p w14:paraId="1F67530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Volunteer.</w:t>
      </w:r>
    </w:p>
    <w:p w14:paraId="59E8F03C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Play I Spy with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colors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58550C9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Draw pictures in chalk on the sidewalk.</w:t>
      </w:r>
    </w:p>
    <w:p w14:paraId="51D0815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 </w:t>
      </w:r>
      <w:hyperlink r:id="rId9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popsicle-stick craft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46FF2FA3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Simon Says with the whole family.</w:t>
      </w:r>
    </w:p>
    <w:p w14:paraId="46D3672B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large box into a playhouse.</w:t>
      </w:r>
    </w:p>
    <w:p w14:paraId="3729A62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Red Light, Green Light.</w:t>
      </w:r>
    </w:p>
    <w:p w14:paraId="53D6FABB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Complete a connect-the-dots picture.</w:t>
      </w:r>
    </w:p>
    <w:p w14:paraId="795DC15B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Go </w:t>
      </w:r>
      <w:hyperlink r:id="rId10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fishing using kitchen magnets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1CCFAFB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Lie on your back </w:t>
      </w:r>
      <w:hyperlink r:id="rId11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outside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 and find pictures in the clouds.</w:t>
      </w:r>
    </w:p>
    <w:p w14:paraId="669458BE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leaf collage.</w:t>
      </w:r>
    </w:p>
    <w:p w14:paraId="641D4E6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musical parade.</w:t>
      </w:r>
    </w:p>
    <w:p w14:paraId="5354EBE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Craft with clay.</w:t>
      </w:r>
    </w:p>
    <w:p w14:paraId="7BE9EE4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birdfeeder.</w:t>
      </w:r>
    </w:p>
    <w:p w14:paraId="5866137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Build a snow city.</w:t>
      </w:r>
    </w:p>
    <w:p w14:paraId="5F04E28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 </w:t>
      </w:r>
      <w:hyperlink r:id="rId12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Finger Twister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5973B813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Jump rope or hula-hoop.</w:t>
      </w:r>
    </w:p>
    <w:p w14:paraId="476998F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cereal necklace.</w:t>
      </w:r>
    </w:p>
    <w:p w14:paraId="391E942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Freeze Tag.</w:t>
      </w:r>
    </w:p>
    <w:p w14:paraId="6525594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Do a puzzle.</w:t>
      </w:r>
    </w:p>
    <w:p w14:paraId="64DEE7D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lastRenderedPageBreak/>
        <w:t>Play Hide and Seek.</w:t>
      </w:r>
    </w:p>
    <w:p w14:paraId="5670DDEC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tag.</w:t>
      </w:r>
    </w:p>
    <w:p w14:paraId="42FE972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Build a city out of toys.</w:t>
      </w:r>
    </w:p>
    <w:p w14:paraId="3BF8922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tea party.</w:t>
      </w:r>
    </w:p>
    <w:p w14:paraId="4A0B886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Go Fish.</w:t>
      </w:r>
    </w:p>
    <w:p w14:paraId="377BE38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Build a fort with a blanket, some pillows and durable furniture.</w:t>
      </w:r>
    </w:p>
    <w:p w14:paraId="26D3A5C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Put on a sock-puppet play.</w:t>
      </w:r>
    </w:p>
    <w:p w14:paraId="208B9BEF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Dress up your child as a superhero — you play the bad guy.</w:t>
      </w:r>
    </w:p>
    <w:p w14:paraId="26E9F518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Explore outdoors with a magnifying glass.</w:t>
      </w:r>
    </w:p>
    <w:p w14:paraId="786C685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catch with a balloon.</w:t>
      </w:r>
    </w:p>
    <w:p w14:paraId="71EADA0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Kick a ball into a goal.</w:t>
      </w:r>
    </w:p>
    <w:p w14:paraId="59BACF8D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Go sledding.</w:t>
      </w:r>
    </w:p>
    <w:p w14:paraId="6EB9370D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Sort leaves by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color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 and size.</w:t>
      </w:r>
    </w:p>
    <w:p w14:paraId="5281DDF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an acorn collection.</w:t>
      </w:r>
    </w:p>
    <w:p w14:paraId="5B2D2A7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Spread hummus on a rice cake and make a face out of vegetable pieces.</w:t>
      </w:r>
    </w:p>
    <w:p w14:paraId="6EC2F9FC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Practice tumbling.</w:t>
      </w:r>
    </w:p>
    <w:p w14:paraId="48FD21D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Challenge your child to identify items by smell.</w:t>
      </w:r>
    </w:p>
    <w:p w14:paraId="3207571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Pretend to go on an African safari.</w:t>
      </w:r>
    </w:p>
    <w:p w14:paraId="5EA428F3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hopscotch.</w:t>
      </w:r>
    </w:p>
    <w:p w14:paraId="5AC3E331" w14:textId="7ED3D67B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"</w:t>
      </w:r>
      <w:hyperlink r:id="rId13" w:history="1">
        <w:r w:rsidRPr="00793055">
          <w:rPr>
            <w:rFonts w:ascii="Helvetica Neue" w:eastAsia="Times New Roman" w:hAnsi="Helvetica Neue" w:cs="Times New Roman"/>
            <w:color w:val="6363F6"/>
            <w:sz w:val="27"/>
            <w:szCs w:val="27"/>
            <w:u w:val="single"/>
            <w:lang w:eastAsia="en-GB"/>
          </w:rPr>
          <w:t>stained glass</w:t>
        </w:r>
      </w:hyperlink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" with tissue paper and clear contact </w:t>
      </w:r>
      <w:r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       </w:t>
      </w: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paper.</w:t>
      </w:r>
    </w:p>
    <w:p w14:paraId="27EFC4BD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Build a dollhouse out of shoeboxes.</w:t>
      </w:r>
    </w:p>
    <w:p w14:paraId="345B5CC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Bowl using empty soda bottles as pins.</w:t>
      </w:r>
    </w:p>
    <w:p w14:paraId="300226A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charades together.</w:t>
      </w:r>
    </w:p>
    <w:p w14:paraId="5D9122D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Create a collage from old magazines.</w:t>
      </w:r>
    </w:p>
    <w:p w14:paraId="23F273F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Pop balloons with your body.</w:t>
      </w:r>
    </w:p>
    <w:p w14:paraId="275786C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lastRenderedPageBreak/>
        <w:t>Sort coins.</w:t>
      </w:r>
    </w:p>
    <w:p w14:paraId="63D93A2E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Trace yourselves on butcher paper and decorate.</w:t>
      </w:r>
    </w:p>
    <w:p w14:paraId="1F99ED0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Go on an outdoor scavenger hunt.</w:t>
      </w:r>
    </w:p>
    <w:p w14:paraId="6F26D1C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car wash for riding toys.</w:t>
      </w:r>
    </w:p>
    <w:p w14:paraId="3F499309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Plant a seed and watch it grow.</w:t>
      </w:r>
    </w:p>
    <w:p w14:paraId="049A837C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Sort things by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colors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36B2DCE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Jump rope.</w:t>
      </w:r>
    </w:p>
    <w:p w14:paraId="06D14DE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Create a spider web with glue-coated spaghetti.</w:t>
      </w:r>
    </w:p>
    <w:p w14:paraId="26A580E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Race pompoms by blowing them with a straw.</w:t>
      </w:r>
    </w:p>
    <w:p w14:paraId="364F521F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paper-bag masks and decorate them.</w:t>
      </w:r>
    </w:p>
    <w:p w14:paraId="1C0E432F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Follow the Leader.</w:t>
      </w:r>
    </w:p>
    <w:p w14:paraId="6A342655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the card game War.</w:t>
      </w:r>
    </w:p>
    <w:p w14:paraId="6DAF76EC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Pretend to be firefighters.</w:t>
      </w:r>
    </w:p>
    <w:p w14:paraId="7F72391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Fly a kite.</w:t>
      </w:r>
    </w:p>
    <w:p w14:paraId="5C04FCD9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Make a volcano out of baking soda, vinegar and red food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coloring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</w:t>
      </w:r>
    </w:p>
    <w:p w14:paraId="4664F469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sushi together.</w:t>
      </w:r>
    </w:p>
    <w:p w14:paraId="2A014958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Decorate umbrellas with foam shapes.</w:t>
      </w:r>
    </w:p>
    <w:p w14:paraId="0E678FB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Build a structure from marshmallows and toothpicks.</w:t>
      </w:r>
    </w:p>
    <w:p w14:paraId="3600EB5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Use different objects (like a wire coat hanger) to make soap bubbles.</w:t>
      </w:r>
    </w:p>
    <w:p w14:paraId="5C50771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"What Time Is It, Mr. Fox?"</w:t>
      </w:r>
    </w:p>
    <w:p w14:paraId="15F58014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Let your child "read" you a storybook by looking at the pictures.</w:t>
      </w:r>
    </w:p>
    <w:p w14:paraId="063F472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doctor.</w:t>
      </w:r>
    </w:p>
    <w:p w14:paraId="44985185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art with pinecones.</w:t>
      </w:r>
    </w:p>
    <w:p w14:paraId="227C2C51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Polish each other's nails.</w:t>
      </w:r>
    </w:p>
    <w:p w14:paraId="10BCE077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lastRenderedPageBreak/>
        <w:t>Make hand shadows.</w:t>
      </w:r>
    </w:p>
    <w:p w14:paraId="38FC022F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Exercise with a yoga video together.</w:t>
      </w:r>
    </w:p>
    <w:p w14:paraId="36EC8D75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a simple version of Pictionary.</w:t>
      </w:r>
    </w:p>
    <w:p w14:paraId="2BFB86D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a paper-bag puppet.</w:t>
      </w:r>
    </w:p>
    <w:p w14:paraId="6B6FB413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Keep a balloon in the air as long as possible.</w:t>
      </w:r>
    </w:p>
    <w:p w14:paraId="375C26ED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Hot and Cold with a hidden object.</w:t>
      </w:r>
    </w:p>
    <w:p w14:paraId="654E2CD5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Cut snowflakes from folded paper and decorate them.</w:t>
      </w:r>
    </w:p>
    <w:p w14:paraId="031AE65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Play a matching game with photos of family members.</w:t>
      </w:r>
    </w:p>
    <w:p w14:paraId="3A02330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Have a picnic lunch.</w:t>
      </w:r>
    </w:p>
    <w:p w14:paraId="016B59BA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Call out words and challenge your child to think of rhymes for each one.</w:t>
      </w:r>
    </w:p>
    <w:p w14:paraId="0E5DED12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Let your child scrub carrots or potatoes for dinner.</w:t>
      </w:r>
    </w:p>
    <w:p w14:paraId="445C7D5E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Use cooking tools to play with water.</w:t>
      </w:r>
    </w:p>
    <w:p w14:paraId="2B425C79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Copy each other's rhythms on a toy drum.</w:t>
      </w:r>
    </w:p>
    <w:p w14:paraId="2BE25D88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Tilt a cookie sheet on a stack of books to make a slide for toy cars.</w:t>
      </w:r>
    </w:p>
    <w:p w14:paraId="262B0080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Crawl under a sheet and pretend you're lost in a cave.</w:t>
      </w:r>
    </w:p>
    <w:p w14:paraId="5ABEFD06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Race to find the biggest rock or leaf.</w:t>
      </w:r>
    </w:p>
    <w:p w14:paraId="6BFDB6CE" w14:textId="77777777" w:rsidR="00793055" w:rsidRPr="00793055" w:rsidRDefault="00793055" w:rsidP="00793055">
      <w:pPr>
        <w:numPr>
          <w:ilvl w:val="0"/>
          <w:numId w:val="1"/>
        </w:numPr>
        <w:spacing w:before="100" w:beforeAutospacing="1" w:after="100" w:afterAutospacing="1" w:line="51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Make fruit kebabs.</w:t>
      </w:r>
    </w:p>
    <w:p w14:paraId="7F5ADEB0" w14:textId="77777777" w:rsidR="00793055" w:rsidRPr="00793055" w:rsidRDefault="00793055" w:rsidP="00793055">
      <w:pPr>
        <w:spacing w:before="225" w:after="225" w:line="450" w:lineRule="atLeast"/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</w:pPr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The key to having fun with your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preschooler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 xml:space="preserve"> is to join in and let them take charge, according to Carroll. So flop down on the carpet and try one of these things to do with </w:t>
      </w:r>
      <w:proofErr w:type="spellStart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preschoolers</w:t>
      </w:r>
      <w:proofErr w:type="spellEnd"/>
      <w:r w:rsidRPr="00793055">
        <w:rPr>
          <w:rFonts w:ascii="Helvetica Neue" w:eastAsia="Times New Roman" w:hAnsi="Helvetica Neue" w:cs="Times New Roman"/>
          <w:color w:val="1E1E1E"/>
          <w:sz w:val="27"/>
          <w:szCs w:val="27"/>
          <w:lang w:eastAsia="en-GB"/>
        </w:rPr>
        <w:t>. You'll have a blast — and your child will too!</w:t>
      </w:r>
    </w:p>
    <w:p w14:paraId="5819EC50" w14:textId="77777777" w:rsidR="00EE580E" w:rsidRDefault="00793055"/>
    <w:sectPr w:rsidR="00EE580E" w:rsidSect="006769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16D4F"/>
    <w:multiLevelType w:val="multilevel"/>
    <w:tmpl w:val="5AA6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55"/>
    <w:rsid w:val="00137A05"/>
    <w:rsid w:val="00676953"/>
    <w:rsid w:val="00793055"/>
    <w:rsid w:val="00951925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682F6"/>
  <w15:chartTrackingRefBased/>
  <w15:docId w15:val="{49C78B9A-F4F8-D545-AF91-13423DF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3055"/>
    <w:rPr>
      <w:color w:val="0000FF"/>
      <w:u w:val="single"/>
    </w:rPr>
  </w:style>
  <w:style w:type="character" w:customStyle="1" w:styleId="updated-date">
    <w:name w:val="updated-date"/>
    <w:basedOn w:val="DefaultParagraphFont"/>
    <w:rsid w:val="00793055"/>
  </w:style>
  <w:style w:type="paragraph" w:styleId="NormalWeb">
    <w:name w:val="Normal (Web)"/>
    <w:basedOn w:val="Normal"/>
    <w:uiPriority w:val="99"/>
    <w:semiHidden/>
    <w:unhideWhenUsed/>
    <w:rsid w:val="00793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9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9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pytoecrafts.blogspot.com/2012/06/marble-painted-planets.html" TargetMode="External"/><Relationship Id="rId13" Type="http://schemas.openxmlformats.org/officeDocument/2006/relationships/hyperlink" Target="http://artfulparent.com/stained-glass-suncatcher-ideas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mentallychildren.com/play_idea/create-your-own-bubble-painting/" TargetMode="External"/><Relationship Id="rId12" Type="http://schemas.openxmlformats.org/officeDocument/2006/relationships/hyperlink" Target="http://kidsactivitiesblog.com/76941/homemade-educational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are.com/a/101-outdoor-activities-and-games-for-kids-20150206171950" TargetMode="External"/><Relationship Id="rId5" Type="http://schemas.openxmlformats.org/officeDocument/2006/relationships/hyperlink" Target="https://www.care.com/c/Keren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navee.blogspot.com/2010/08/dowel-rod-and-magnet-fishing-ga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activitiesblog.com/58976/childrens-crafts-with-popsicle-stic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2021-02-16T09:40:00Z</dcterms:created>
  <dcterms:modified xsi:type="dcterms:W3CDTF">2021-02-16T09:43:00Z</dcterms:modified>
</cp:coreProperties>
</file>